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2F7F" w14:textId="77777777" w:rsidR="00C214FA" w:rsidRPr="004A7EB5" w:rsidRDefault="00625D85" w:rsidP="00625D85">
      <w:pPr>
        <w:jc w:val="center"/>
        <w:rPr>
          <w:rFonts w:ascii="Calibri" w:hAnsi="Calibri"/>
          <w:sz w:val="52"/>
          <w:szCs w:val="52"/>
        </w:rPr>
      </w:pPr>
      <w:r w:rsidRPr="004A7EB5">
        <w:rPr>
          <w:rFonts w:ascii="Calibri" w:hAnsi="Calibri"/>
          <w:b/>
          <w:sz w:val="52"/>
          <w:szCs w:val="52"/>
          <w:u w:val="single"/>
        </w:rPr>
        <w:t>Arena</w:t>
      </w:r>
      <w:r w:rsidR="00B06DDE" w:rsidRPr="004A7EB5">
        <w:rPr>
          <w:rFonts w:ascii="Calibri" w:hAnsi="Calibri"/>
          <w:b/>
          <w:sz w:val="52"/>
          <w:szCs w:val="52"/>
          <w:u w:val="single"/>
        </w:rPr>
        <w:t xml:space="preserve"> Dry Floor</w:t>
      </w:r>
      <w:r w:rsidR="00146607">
        <w:rPr>
          <w:rFonts w:ascii="Calibri" w:hAnsi="Calibri"/>
          <w:b/>
          <w:sz w:val="52"/>
          <w:szCs w:val="52"/>
          <w:u w:val="single"/>
        </w:rPr>
        <w:t>s</w:t>
      </w:r>
    </w:p>
    <w:p w14:paraId="78B83294" w14:textId="5E6FF779" w:rsidR="00D1332D" w:rsidRPr="00D1332D" w:rsidRDefault="00D1332D" w:rsidP="7F91401D">
      <w:pPr>
        <w:jc w:val="center"/>
        <w:rPr>
          <w:rFonts w:ascii="Calibri" w:hAnsi="Calibri"/>
          <w:b/>
          <w:bCs/>
        </w:rPr>
      </w:pPr>
    </w:p>
    <w:p w14:paraId="3B348CC2" w14:textId="77777777" w:rsidR="00625D85" w:rsidRPr="00146607" w:rsidRDefault="00146607" w:rsidP="00D1332D">
      <w:pPr>
        <w:jc w:val="center"/>
        <w:rPr>
          <w:rFonts w:ascii="Calibri" w:hAnsi="Calibri"/>
          <w:b/>
        </w:rPr>
      </w:pPr>
      <w:r w:rsidRPr="00146607">
        <w:rPr>
          <w:rFonts w:ascii="Calibri" w:hAnsi="Calibri"/>
          <w:b/>
        </w:rPr>
        <w:t xml:space="preserve">Seating </w:t>
      </w:r>
      <w:r>
        <w:rPr>
          <w:rFonts w:ascii="Calibri" w:hAnsi="Calibri"/>
          <w:b/>
        </w:rPr>
        <w:t>Capacity</w:t>
      </w:r>
    </w:p>
    <w:p w14:paraId="756B56AE" w14:textId="77777777" w:rsidR="00AC2A00" w:rsidRDefault="00146607" w:rsidP="00AC2A00">
      <w:pPr>
        <w:jc w:val="center"/>
        <w:rPr>
          <w:rFonts w:ascii="Calibri" w:hAnsi="Calibri"/>
        </w:rPr>
      </w:pPr>
      <w:r>
        <w:rPr>
          <w:rFonts w:ascii="Calibri" w:hAnsi="Calibri"/>
        </w:rPr>
        <w:t>(Hidber) 980 for banquet set up on floor</w:t>
      </w:r>
    </w:p>
    <w:p w14:paraId="497F7B36" w14:textId="77777777" w:rsidR="00146607" w:rsidRPr="00146607" w:rsidRDefault="00146607" w:rsidP="00AC2A00">
      <w:pPr>
        <w:jc w:val="center"/>
        <w:rPr>
          <w:rFonts w:ascii="Calibri" w:hAnsi="Calibri"/>
        </w:rPr>
      </w:pPr>
      <w:r>
        <w:rPr>
          <w:rFonts w:ascii="Calibri" w:hAnsi="Calibri"/>
        </w:rPr>
        <w:t>Bleacher Capacity 248</w:t>
      </w:r>
    </w:p>
    <w:p w14:paraId="77465727" w14:textId="77777777" w:rsidR="00625D85" w:rsidRPr="004A7EB5" w:rsidRDefault="00146607" w:rsidP="00AC2A00">
      <w:pPr>
        <w:jc w:val="center"/>
        <w:rPr>
          <w:rFonts w:ascii="Calibri" w:hAnsi="Calibri"/>
        </w:rPr>
      </w:pPr>
      <w:r>
        <w:rPr>
          <w:rFonts w:ascii="Calibri" w:hAnsi="Calibri"/>
        </w:rPr>
        <w:t xml:space="preserve">(Main) </w:t>
      </w:r>
      <w:r w:rsidR="00AC2A00" w:rsidRPr="004A7EB5">
        <w:rPr>
          <w:rFonts w:ascii="Calibri" w:hAnsi="Calibri"/>
        </w:rPr>
        <w:t>100</w:t>
      </w:r>
      <w:r w:rsidR="00B06DDE" w:rsidRPr="004A7EB5">
        <w:rPr>
          <w:rFonts w:ascii="Calibri" w:hAnsi="Calibri"/>
        </w:rPr>
        <w:t>0 for banquet</w:t>
      </w:r>
      <w:r w:rsidR="00AC2A00" w:rsidRPr="004A7EB5">
        <w:rPr>
          <w:rFonts w:ascii="Calibri" w:hAnsi="Calibri"/>
        </w:rPr>
        <w:t xml:space="preserve"> style set up</w:t>
      </w:r>
      <w:r w:rsidR="00B06DDE" w:rsidRPr="004A7EB5">
        <w:rPr>
          <w:rFonts w:ascii="Calibri" w:hAnsi="Calibri"/>
        </w:rPr>
        <w:t xml:space="preserve"> on floor plus 767 bleachers</w:t>
      </w:r>
    </w:p>
    <w:p w14:paraId="0A37501D" w14:textId="61E8B3C6" w:rsidR="00906AF9" w:rsidRPr="004A7EB5" w:rsidRDefault="00B06DDE" w:rsidP="3E9A2137">
      <w:pPr>
        <w:jc w:val="center"/>
        <w:rPr>
          <w:rFonts w:ascii="Calibri" w:hAnsi="Calibri"/>
        </w:rPr>
      </w:pPr>
      <w:r w:rsidRPr="3E9A2137">
        <w:rPr>
          <w:rFonts w:ascii="Calibri" w:hAnsi="Calibri"/>
        </w:rPr>
        <w:t>Occupancy load: 1370 (floor) + 767 (bleachers) = 2137</w:t>
      </w:r>
    </w:p>
    <w:p w14:paraId="6E1E1E91" w14:textId="77777777" w:rsidR="00625D85" w:rsidRDefault="00906AF9" w:rsidP="00AC2A00">
      <w:pPr>
        <w:jc w:val="center"/>
        <w:rPr>
          <w:rFonts w:ascii="Calibri" w:hAnsi="Calibri"/>
        </w:rPr>
      </w:pPr>
      <w:r w:rsidRPr="004A7EB5">
        <w:rPr>
          <w:rFonts w:ascii="Calibri" w:hAnsi="Calibri"/>
          <w:b/>
        </w:rPr>
        <w:t>A</w:t>
      </w:r>
      <w:r w:rsidR="00625D85" w:rsidRPr="004A7EB5">
        <w:rPr>
          <w:rFonts w:ascii="Calibri" w:hAnsi="Calibri"/>
          <w:b/>
        </w:rPr>
        <w:t>ccommodates</w:t>
      </w:r>
      <w:r w:rsidR="00625D85" w:rsidRPr="004A7EB5">
        <w:rPr>
          <w:rFonts w:ascii="Calibri" w:hAnsi="Calibri"/>
        </w:rPr>
        <w:t xml:space="preserve">: </w:t>
      </w:r>
      <w:r w:rsidR="00146607">
        <w:rPr>
          <w:rFonts w:ascii="Calibri" w:hAnsi="Calibri"/>
        </w:rPr>
        <w:t>Banquets, trade shows, health fairs, sporting events, and weddings</w:t>
      </w:r>
    </w:p>
    <w:p w14:paraId="10461CE3" w14:textId="77777777" w:rsidR="001137CC" w:rsidRPr="004A7EB5" w:rsidRDefault="001137CC" w:rsidP="00AC2A00">
      <w:pPr>
        <w:jc w:val="center"/>
        <w:rPr>
          <w:rFonts w:ascii="Calibri" w:hAnsi="Calibri"/>
        </w:rPr>
      </w:pPr>
    </w:p>
    <w:p w14:paraId="5DAB6C7B" w14:textId="77777777" w:rsidR="00625D85" w:rsidRPr="004A7EB5" w:rsidRDefault="00625D85" w:rsidP="00625D85">
      <w:pPr>
        <w:rPr>
          <w:rFonts w:ascii="Calibri" w:hAnsi="Calibri"/>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340"/>
      </w:tblGrid>
      <w:tr w:rsidR="00E05A94" w:rsidRPr="004A7EB5" w14:paraId="6C985722" w14:textId="77777777" w:rsidTr="3E9A2137">
        <w:trPr>
          <w:jc w:val="center"/>
        </w:trPr>
        <w:tc>
          <w:tcPr>
            <w:tcW w:w="2268" w:type="dxa"/>
            <w:shd w:val="clear" w:color="auto" w:fill="auto"/>
          </w:tcPr>
          <w:p w14:paraId="0304372E" w14:textId="77777777" w:rsidR="00E05A94" w:rsidRPr="004A7EB5" w:rsidRDefault="00146607" w:rsidP="00E05A94">
            <w:pPr>
              <w:rPr>
                <w:rFonts w:ascii="Calibri" w:hAnsi="Calibri"/>
                <w:sz w:val="22"/>
                <w:szCs w:val="22"/>
              </w:rPr>
            </w:pPr>
            <w:r>
              <w:rPr>
                <w:rFonts w:ascii="Calibri" w:hAnsi="Calibri"/>
                <w:b/>
                <w:sz w:val="22"/>
                <w:szCs w:val="22"/>
              </w:rPr>
              <w:t>General Public</w:t>
            </w:r>
            <w:r w:rsidR="00E05A94" w:rsidRPr="004A7EB5">
              <w:rPr>
                <w:rFonts w:ascii="Calibri" w:hAnsi="Calibri"/>
                <w:sz w:val="22"/>
                <w:szCs w:val="22"/>
              </w:rPr>
              <w:tab/>
            </w:r>
          </w:p>
        </w:tc>
        <w:tc>
          <w:tcPr>
            <w:tcW w:w="2160" w:type="dxa"/>
            <w:shd w:val="clear" w:color="auto" w:fill="auto"/>
          </w:tcPr>
          <w:p w14:paraId="6D6C56D9" w14:textId="77777777" w:rsidR="00E05A94" w:rsidRPr="004A7EB5" w:rsidRDefault="00E05A94" w:rsidP="00E05A94">
            <w:pPr>
              <w:rPr>
                <w:rFonts w:ascii="Calibri" w:hAnsi="Calibri"/>
                <w:sz w:val="22"/>
                <w:szCs w:val="22"/>
              </w:rPr>
            </w:pPr>
            <w:r w:rsidRPr="004A7EB5">
              <w:rPr>
                <w:rFonts w:ascii="Calibri" w:hAnsi="Calibri"/>
                <w:sz w:val="22"/>
                <w:szCs w:val="22"/>
              </w:rPr>
              <w:t xml:space="preserve">Hourly </w:t>
            </w:r>
          </w:p>
        </w:tc>
        <w:tc>
          <w:tcPr>
            <w:tcW w:w="2160" w:type="dxa"/>
            <w:shd w:val="clear" w:color="auto" w:fill="auto"/>
          </w:tcPr>
          <w:p w14:paraId="02EB378F" w14:textId="77777777" w:rsidR="00E05A94" w:rsidRPr="004A7EB5" w:rsidRDefault="00E05A94" w:rsidP="00E05A94">
            <w:pPr>
              <w:rPr>
                <w:rFonts w:ascii="Calibri" w:hAnsi="Calibri"/>
                <w:sz w:val="22"/>
                <w:szCs w:val="22"/>
              </w:rPr>
            </w:pPr>
          </w:p>
        </w:tc>
        <w:tc>
          <w:tcPr>
            <w:tcW w:w="2340" w:type="dxa"/>
            <w:shd w:val="clear" w:color="auto" w:fill="auto"/>
          </w:tcPr>
          <w:p w14:paraId="112B9739" w14:textId="77777777" w:rsidR="00E05A94" w:rsidRPr="004A7EB5" w:rsidRDefault="00E05A94" w:rsidP="00E05A94">
            <w:pPr>
              <w:rPr>
                <w:rFonts w:ascii="Calibri" w:hAnsi="Calibri"/>
                <w:sz w:val="22"/>
                <w:szCs w:val="22"/>
              </w:rPr>
            </w:pPr>
            <w:r w:rsidRPr="004A7EB5">
              <w:rPr>
                <w:rFonts w:ascii="Calibri" w:hAnsi="Calibri"/>
                <w:sz w:val="22"/>
                <w:szCs w:val="22"/>
              </w:rPr>
              <w:t>Full Day</w:t>
            </w:r>
          </w:p>
        </w:tc>
      </w:tr>
      <w:tr w:rsidR="00E05A94" w:rsidRPr="004A7EB5" w14:paraId="6B7341C7" w14:textId="77777777" w:rsidTr="3E9A2137">
        <w:trPr>
          <w:jc w:val="center"/>
        </w:trPr>
        <w:tc>
          <w:tcPr>
            <w:tcW w:w="2268" w:type="dxa"/>
            <w:shd w:val="clear" w:color="auto" w:fill="auto"/>
          </w:tcPr>
          <w:p w14:paraId="6A05A809" w14:textId="77777777" w:rsidR="00E05A94" w:rsidRPr="004A7EB5" w:rsidRDefault="00E05A94" w:rsidP="00E05A94">
            <w:pPr>
              <w:rPr>
                <w:rFonts w:ascii="Calibri" w:hAnsi="Calibri"/>
                <w:sz w:val="22"/>
                <w:szCs w:val="22"/>
              </w:rPr>
            </w:pPr>
          </w:p>
        </w:tc>
        <w:tc>
          <w:tcPr>
            <w:tcW w:w="2160" w:type="dxa"/>
            <w:shd w:val="clear" w:color="auto" w:fill="auto"/>
          </w:tcPr>
          <w:p w14:paraId="0FAF64C6" w14:textId="7E8B91D9" w:rsidR="00E05A94" w:rsidRPr="004A7EB5" w:rsidRDefault="00E05A94" w:rsidP="009545E1">
            <w:pPr>
              <w:rPr>
                <w:rFonts w:ascii="Calibri" w:hAnsi="Calibri"/>
                <w:sz w:val="22"/>
                <w:szCs w:val="22"/>
              </w:rPr>
            </w:pPr>
            <w:r w:rsidRPr="3E9A2137">
              <w:rPr>
                <w:rFonts w:ascii="Calibri" w:hAnsi="Calibri"/>
                <w:sz w:val="22"/>
                <w:szCs w:val="22"/>
              </w:rPr>
              <w:t>$</w:t>
            </w:r>
            <w:r w:rsidR="00710131">
              <w:rPr>
                <w:rFonts w:ascii="Calibri" w:hAnsi="Calibri"/>
                <w:sz w:val="22"/>
                <w:szCs w:val="22"/>
              </w:rPr>
              <w:t>98.75</w:t>
            </w:r>
          </w:p>
        </w:tc>
        <w:tc>
          <w:tcPr>
            <w:tcW w:w="2160" w:type="dxa"/>
            <w:shd w:val="clear" w:color="auto" w:fill="auto"/>
          </w:tcPr>
          <w:p w14:paraId="5A39BBE3" w14:textId="77777777" w:rsidR="00E05A94" w:rsidRPr="004A7EB5" w:rsidRDefault="00E05A94" w:rsidP="00E05A94">
            <w:pPr>
              <w:rPr>
                <w:rFonts w:ascii="Calibri" w:hAnsi="Calibri"/>
                <w:sz w:val="22"/>
                <w:szCs w:val="22"/>
              </w:rPr>
            </w:pPr>
          </w:p>
        </w:tc>
        <w:tc>
          <w:tcPr>
            <w:tcW w:w="2340" w:type="dxa"/>
            <w:shd w:val="clear" w:color="auto" w:fill="auto"/>
          </w:tcPr>
          <w:p w14:paraId="1E2B8BE1" w14:textId="7DCC07B5" w:rsidR="00E05A94" w:rsidRPr="004A7EB5" w:rsidRDefault="009545E1" w:rsidP="00E05A94">
            <w:pPr>
              <w:rPr>
                <w:rFonts w:ascii="Calibri" w:hAnsi="Calibri"/>
                <w:sz w:val="22"/>
                <w:szCs w:val="22"/>
              </w:rPr>
            </w:pPr>
            <w:r w:rsidRPr="3E9A2137">
              <w:rPr>
                <w:rFonts w:ascii="Calibri" w:hAnsi="Calibri"/>
                <w:sz w:val="22"/>
                <w:szCs w:val="22"/>
              </w:rPr>
              <w:t>$1</w:t>
            </w:r>
            <w:r w:rsidR="00710131">
              <w:rPr>
                <w:rFonts w:ascii="Calibri" w:hAnsi="Calibri"/>
                <w:sz w:val="22"/>
                <w:szCs w:val="22"/>
              </w:rPr>
              <w:t>185.00</w:t>
            </w:r>
          </w:p>
        </w:tc>
      </w:tr>
    </w:tbl>
    <w:p w14:paraId="41C8F396" w14:textId="77777777" w:rsidR="00E05A94" w:rsidRPr="004A7EB5" w:rsidRDefault="00E05A94" w:rsidP="00E05A94">
      <w:pPr>
        <w:rPr>
          <w:rFonts w:ascii="Calibri" w:hAnsi="Calibri"/>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340"/>
      </w:tblGrid>
      <w:tr w:rsidR="00E05A94" w:rsidRPr="004A7EB5" w14:paraId="60AB7176" w14:textId="77777777" w:rsidTr="3E9A2137">
        <w:trPr>
          <w:jc w:val="center"/>
        </w:trPr>
        <w:tc>
          <w:tcPr>
            <w:tcW w:w="2268" w:type="dxa"/>
            <w:shd w:val="clear" w:color="auto" w:fill="auto"/>
          </w:tcPr>
          <w:p w14:paraId="1099AE29" w14:textId="77777777" w:rsidR="00E05A94" w:rsidRPr="004A7EB5" w:rsidRDefault="00E05A94" w:rsidP="00E05A94">
            <w:pPr>
              <w:rPr>
                <w:rFonts w:ascii="Calibri" w:hAnsi="Calibri"/>
                <w:sz w:val="22"/>
                <w:szCs w:val="22"/>
              </w:rPr>
            </w:pPr>
            <w:proofErr w:type="gramStart"/>
            <w:r w:rsidRPr="004A7EB5">
              <w:rPr>
                <w:rFonts w:ascii="Calibri" w:hAnsi="Calibri"/>
                <w:b/>
                <w:sz w:val="22"/>
                <w:szCs w:val="22"/>
              </w:rPr>
              <w:t>Non Profit</w:t>
            </w:r>
            <w:proofErr w:type="gramEnd"/>
            <w:r w:rsidRPr="004A7EB5">
              <w:rPr>
                <w:rFonts w:ascii="Calibri" w:hAnsi="Calibri"/>
                <w:b/>
                <w:sz w:val="22"/>
                <w:szCs w:val="22"/>
              </w:rPr>
              <w:t xml:space="preserve"> Adult</w:t>
            </w:r>
          </w:p>
        </w:tc>
        <w:tc>
          <w:tcPr>
            <w:tcW w:w="2160" w:type="dxa"/>
            <w:shd w:val="clear" w:color="auto" w:fill="auto"/>
          </w:tcPr>
          <w:p w14:paraId="36ADA17F" w14:textId="77777777" w:rsidR="00E05A94" w:rsidRPr="004A7EB5" w:rsidRDefault="00E05A94" w:rsidP="00E05A94">
            <w:pPr>
              <w:rPr>
                <w:rFonts w:ascii="Calibri" w:hAnsi="Calibri"/>
                <w:sz w:val="22"/>
                <w:szCs w:val="22"/>
              </w:rPr>
            </w:pPr>
            <w:r w:rsidRPr="004A7EB5">
              <w:rPr>
                <w:rFonts w:ascii="Calibri" w:hAnsi="Calibri"/>
                <w:sz w:val="22"/>
                <w:szCs w:val="22"/>
              </w:rPr>
              <w:t>Hourly</w:t>
            </w:r>
          </w:p>
        </w:tc>
        <w:tc>
          <w:tcPr>
            <w:tcW w:w="2160" w:type="dxa"/>
            <w:shd w:val="clear" w:color="auto" w:fill="auto"/>
          </w:tcPr>
          <w:p w14:paraId="72A3D3EC" w14:textId="77777777" w:rsidR="00E05A94" w:rsidRPr="004A7EB5" w:rsidRDefault="00E05A94" w:rsidP="00E05A94">
            <w:pPr>
              <w:rPr>
                <w:rFonts w:ascii="Calibri" w:hAnsi="Calibri"/>
                <w:sz w:val="22"/>
                <w:szCs w:val="22"/>
              </w:rPr>
            </w:pPr>
          </w:p>
        </w:tc>
        <w:tc>
          <w:tcPr>
            <w:tcW w:w="2340" w:type="dxa"/>
            <w:shd w:val="clear" w:color="auto" w:fill="auto"/>
          </w:tcPr>
          <w:p w14:paraId="2C028E83" w14:textId="77777777" w:rsidR="00E05A94" w:rsidRPr="004A7EB5" w:rsidRDefault="00E05A94" w:rsidP="00E05A94">
            <w:pPr>
              <w:rPr>
                <w:rFonts w:ascii="Calibri" w:hAnsi="Calibri"/>
                <w:sz w:val="22"/>
                <w:szCs w:val="22"/>
              </w:rPr>
            </w:pPr>
            <w:r w:rsidRPr="004A7EB5">
              <w:rPr>
                <w:rFonts w:ascii="Calibri" w:hAnsi="Calibri"/>
                <w:sz w:val="22"/>
                <w:szCs w:val="22"/>
              </w:rPr>
              <w:t>Full Day</w:t>
            </w:r>
          </w:p>
        </w:tc>
      </w:tr>
      <w:tr w:rsidR="00E05A94" w:rsidRPr="004A7EB5" w14:paraId="53DDDE86" w14:textId="77777777" w:rsidTr="3E9A2137">
        <w:trPr>
          <w:jc w:val="center"/>
        </w:trPr>
        <w:tc>
          <w:tcPr>
            <w:tcW w:w="2268" w:type="dxa"/>
            <w:shd w:val="clear" w:color="auto" w:fill="auto"/>
          </w:tcPr>
          <w:p w14:paraId="0D0B940D" w14:textId="77777777" w:rsidR="00E05A94" w:rsidRPr="004A7EB5" w:rsidRDefault="00E05A94" w:rsidP="00E05A94">
            <w:pPr>
              <w:rPr>
                <w:rFonts w:ascii="Calibri" w:hAnsi="Calibri"/>
                <w:sz w:val="22"/>
                <w:szCs w:val="22"/>
              </w:rPr>
            </w:pPr>
          </w:p>
        </w:tc>
        <w:tc>
          <w:tcPr>
            <w:tcW w:w="2160" w:type="dxa"/>
            <w:shd w:val="clear" w:color="auto" w:fill="auto"/>
          </w:tcPr>
          <w:p w14:paraId="3C828D14" w14:textId="38209C63" w:rsidR="00E05A94" w:rsidRPr="004A7EB5" w:rsidRDefault="00767E07" w:rsidP="009545E1">
            <w:pPr>
              <w:rPr>
                <w:rFonts w:ascii="Calibri" w:hAnsi="Calibri"/>
                <w:sz w:val="22"/>
                <w:szCs w:val="22"/>
              </w:rPr>
            </w:pPr>
            <w:r w:rsidRPr="3E9A2137">
              <w:rPr>
                <w:rFonts w:ascii="Calibri" w:hAnsi="Calibri"/>
                <w:sz w:val="22"/>
                <w:szCs w:val="22"/>
              </w:rPr>
              <w:t>$</w:t>
            </w:r>
            <w:r w:rsidR="00F9403F">
              <w:rPr>
                <w:rFonts w:ascii="Calibri" w:hAnsi="Calibri"/>
                <w:sz w:val="22"/>
                <w:szCs w:val="22"/>
              </w:rPr>
              <w:t>90.25</w:t>
            </w:r>
          </w:p>
        </w:tc>
        <w:tc>
          <w:tcPr>
            <w:tcW w:w="2160" w:type="dxa"/>
            <w:shd w:val="clear" w:color="auto" w:fill="auto"/>
          </w:tcPr>
          <w:p w14:paraId="0E27B00A" w14:textId="77777777" w:rsidR="00E05A94" w:rsidRPr="004A7EB5" w:rsidRDefault="00E05A94" w:rsidP="00E05A94">
            <w:pPr>
              <w:rPr>
                <w:rFonts w:ascii="Calibri" w:hAnsi="Calibri"/>
                <w:sz w:val="22"/>
                <w:szCs w:val="22"/>
              </w:rPr>
            </w:pPr>
          </w:p>
        </w:tc>
        <w:tc>
          <w:tcPr>
            <w:tcW w:w="2340" w:type="dxa"/>
            <w:shd w:val="clear" w:color="auto" w:fill="auto"/>
          </w:tcPr>
          <w:p w14:paraId="57B8B202" w14:textId="3AE7E9E2" w:rsidR="00E05A94" w:rsidRPr="004A7EB5" w:rsidRDefault="009545E1" w:rsidP="00E05A94">
            <w:pPr>
              <w:rPr>
                <w:rFonts w:ascii="Calibri" w:hAnsi="Calibri"/>
                <w:sz w:val="22"/>
                <w:szCs w:val="22"/>
              </w:rPr>
            </w:pPr>
            <w:r w:rsidRPr="3E9A2137">
              <w:rPr>
                <w:rFonts w:ascii="Calibri" w:hAnsi="Calibri"/>
                <w:sz w:val="22"/>
                <w:szCs w:val="22"/>
              </w:rPr>
              <w:t>$</w:t>
            </w:r>
            <w:r w:rsidR="00F9403F">
              <w:rPr>
                <w:rFonts w:ascii="Calibri" w:hAnsi="Calibri"/>
                <w:sz w:val="22"/>
                <w:szCs w:val="22"/>
              </w:rPr>
              <w:t>1083.00</w:t>
            </w:r>
          </w:p>
        </w:tc>
      </w:tr>
    </w:tbl>
    <w:p w14:paraId="60061E4C" w14:textId="77777777" w:rsidR="00E05A94" w:rsidRPr="004A7EB5" w:rsidRDefault="00E05A94" w:rsidP="00E05A94">
      <w:pPr>
        <w:rPr>
          <w:rFonts w:ascii="Calibri" w:hAnsi="Calibri"/>
        </w:rPr>
      </w:pP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2160"/>
        <w:gridCol w:w="2340"/>
      </w:tblGrid>
      <w:tr w:rsidR="00E05A94" w:rsidRPr="004A7EB5" w14:paraId="27C92D22" w14:textId="77777777" w:rsidTr="3E9A2137">
        <w:trPr>
          <w:jc w:val="center"/>
        </w:trPr>
        <w:tc>
          <w:tcPr>
            <w:tcW w:w="2268" w:type="dxa"/>
            <w:shd w:val="clear" w:color="auto" w:fill="auto"/>
          </w:tcPr>
          <w:p w14:paraId="12DE242A" w14:textId="77777777" w:rsidR="00E05A94" w:rsidRPr="004A7EB5" w:rsidRDefault="00E05A94" w:rsidP="00E05A94">
            <w:pPr>
              <w:rPr>
                <w:rFonts w:ascii="Calibri" w:hAnsi="Calibri"/>
                <w:sz w:val="22"/>
                <w:szCs w:val="22"/>
              </w:rPr>
            </w:pPr>
            <w:proofErr w:type="gramStart"/>
            <w:r w:rsidRPr="004A7EB5">
              <w:rPr>
                <w:rFonts w:ascii="Calibri" w:hAnsi="Calibri"/>
                <w:b/>
                <w:sz w:val="22"/>
                <w:szCs w:val="22"/>
              </w:rPr>
              <w:t>Non Profit</w:t>
            </w:r>
            <w:proofErr w:type="gramEnd"/>
            <w:r w:rsidRPr="004A7EB5">
              <w:rPr>
                <w:rFonts w:ascii="Calibri" w:hAnsi="Calibri"/>
                <w:b/>
                <w:sz w:val="22"/>
                <w:szCs w:val="22"/>
              </w:rPr>
              <w:t xml:space="preserve"> Youth</w:t>
            </w:r>
          </w:p>
        </w:tc>
        <w:tc>
          <w:tcPr>
            <w:tcW w:w="2160" w:type="dxa"/>
            <w:shd w:val="clear" w:color="auto" w:fill="auto"/>
          </w:tcPr>
          <w:p w14:paraId="6F6DEDB6" w14:textId="77777777" w:rsidR="00E05A94" w:rsidRPr="004A7EB5" w:rsidRDefault="00E05A94" w:rsidP="00E05A94">
            <w:pPr>
              <w:rPr>
                <w:rFonts w:ascii="Calibri" w:hAnsi="Calibri"/>
                <w:sz w:val="22"/>
                <w:szCs w:val="22"/>
              </w:rPr>
            </w:pPr>
            <w:r w:rsidRPr="004A7EB5">
              <w:rPr>
                <w:rFonts w:ascii="Calibri" w:hAnsi="Calibri"/>
                <w:sz w:val="22"/>
                <w:szCs w:val="22"/>
              </w:rPr>
              <w:t xml:space="preserve">Hourly </w:t>
            </w:r>
          </w:p>
        </w:tc>
        <w:tc>
          <w:tcPr>
            <w:tcW w:w="2160" w:type="dxa"/>
            <w:shd w:val="clear" w:color="auto" w:fill="auto"/>
          </w:tcPr>
          <w:p w14:paraId="44EAFD9C" w14:textId="77777777" w:rsidR="00E05A94" w:rsidRPr="004A7EB5" w:rsidRDefault="00E05A94" w:rsidP="00E05A94">
            <w:pPr>
              <w:rPr>
                <w:rFonts w:ascii="Calibri" w:hAnsi="Calibri"/>
                <w:sz w:val="22"/>
                <w:szCs w:val="22"/>
              </w:rPr>
            </w:pPr>
          </w:p>
        </w:tc>
        <w:tc>
          <w:tcPr>
            <w:tcW w:w="2340" w:type="dxa"/>
            <w:shd w:val="clear" w:color="auto" w:fill="auto"/>
          </w:tcPr>
          <w:p w14:paraId="3C4746F3" w14:textId="77777777" w:rsidR="00E05A94" w:rsidRPr="004A7EB5" w:rsidRDefault="00E05A94" w:rsidP="00E05A94">
            <w:pPr>
              <w:rPr>
                <w:rFonts w:ascii="Calibri" w:hAnsi="Calibri"/>
                <w:sz w:val="22"/>
                <w:szCs w:val="22"/>
              </w:rPr>
            </w:pPr>
            <w:r w:rsidRPr="004A7EB5">
              <w:rPr>
                <w:rFonts w:ascii="Calibri" w:hAnsi="Calibri"/>
                <w:sz w:val="22"/>
                <w:szCs w:val="22"/>
              </w:rPr>
              <w:t>Full Day</w:t>
            </w:r>
          </w:p>
        </w:tc>
      </w:tr>
      <w:tr w:rsidR="00E05A94" w:rsidRPr="004A7EB5" w14:paraId="477B27A5" w14:textId="77777777" w:rsidTr="3E9A2137">
        <w:trPr>
          <w:jc w:val="center"/>
        </w:trPr>
        <w:tc>
          <w:tcPr>
            <w:tcW w:w="2268" w:type="dxa"/>
            <w:shd w:val="clear" w:color="auto" w:fill="auto"/>
          </w:tcPr>
          <w:p w14:paraId="4B94D5A5" w14:textId="77777777" w:rsidR="00E05A94" w:rsidRPr="004A7EB5" w:rsidRDefault="00E05A94" w:rsidP="00E05A94">
            <w:pPr>
              <w:rPr>
                <w:rFonts w:ascii="Calibri" w:hAnsi="Calibri"/>
                <w:sz w:val="22"/>
                <w:szCs w:val="22"/>
              </w:rPr>
            </w:pPr>
          </w:p>
        </w:tc>
        <w:tc>
          <w:tcPr>
            <w:tcW w:w="2160" w:type="dxa"/>
            <w:shd w:val="clear" w:color="auto" w:fill="auto"/>
          </w:tcPr>
          <w:p w14:paraId="0DBEE243" w14:textId="79688820" w:rsidR="00E05A94" w:rsidRPr="004A7EB5" w:rsidRDefault="00E05A94" w:rsidP="009545E1">
            <w:pPr>
              <w:rPr>
                <w:rFonts w:ascii="Calibri" w:hAnsi="Calibri"/>
                <w:sz w:val="22"/>
                <w:szCs w:val="22"/>
              </w:rPr>
            </w:pPr>
            <w:r w:rsidRPr="3E9A2137">
              <w:rPr>
                <w:rFonts w:ascii="Calibri" w:hAnsi="Calibri"/>
                <w:sz w:val="22"/>
                <w:szCs w:val="22"/>
              </w:rPr>
              <w:t>$</w:t>
            </w:r>
            <w:r w:rsidR="00F9403F">
              <w:rPr>
                <w:rFonts w:ascii="Calibri" w:hAnsi="Calibri"/>
                <w:sz w:val="22"/>
                <w:szCs w:val="22"/>
              </w:rPr>
              <w:t>45.25</w:t>
            </w:r>
          </w:p>
        </w:tc>
        <w:tc>
          <w:tcPr>
            <w:tcW w:w="2160" w:type="dxa"/>
            <w:shd w:val="clear" w:color="auto" w:fill="auto"/>
          </w:tcPr>
          <w:p w14:paraId="3DEEC669" w14:textId="77777777" w:rsidR="00E05A94" w:rsidRPr="004A7EB5" w:rsidRDefault="00E05A94" w:rsidP="00E05A94">
            <w:pPr>
              <w:rPr>
                <w:rFonts w:ascii="Calibri" w:hAnsi="Calibri"/>
                <w:sz w:val="22"/>
                <w:szCs w:val="22"/>
              </w:rPr>
            </w:pPr>
          </w:p>
        </w:tc>
        <w:tc>
          <w:tcPr>
            <w:tcW w:w="2340" w:type="dxa"/>
            <w:shd w:val="clear" w:color="auto" w:fill="auto"/>
          </w:tcPr>
          <w:p w14:paraId="24D67C1D" w14:textId="062EFE46" w:rsidR="00E05A94" w:rsidRPr="004A7EB5" w:rsidRDefault="009545E1" w:rsidP="00E05A94">
            <w:pPr>
              <w:rPr>
                <w:rFonts w:ascii="Calibri" w:hAnsi="Calibri"/>
                <w:sz w:val="22"/>
                <w:szCs w:val="22"/>
              </w:rPr>
            </w:pPr>
            <w:r w:rsidRPr="3E9A2137">
              <w:rPr>
                <w:rFonts w:ascii="Calibri" w:hAnsi="Calibri"/>
                <w:sz w:val="22"/>
                <w:szCs w:val="22"/>
              </w:rPr>
              <w:t>$</w:t>
            </w:r>
            <w:r w:rsidR="00F9403F">
              <w:rPr>
                <w:rFonts w:ascii="Calibri" w:hAnsi="Calibri"/>
                <w:sz w:val="22"/>
                <w:szCs w:val="22"/>
              </w:rPr>
              <w:t>543.00</w:t>
            </w:r>
          </w:p>
        </w:tc>
      </w:tr>
    </w:tbl>
    <w:p w14:paraId="3656B9AB" w14:textId="77777777" w:rsidR="00E05A94" w:rsidRPr="004A7EB5" w:rsidRDefault="00E05A94" w:rsidP="00E05A94">
      <w:pPr>
        <w:rPr>
          <w:rFonts w:ascii="Calibri" w:hAnsi="Calibri"/>
          <w:b/>
        </w:rPr>
      </w:pPr>
    </w:p>
    <w:p w14:paraId="1E2B274F" w14:textId="77777777" w:rsidR="001B4B13" w:rsidRDefault="00E27933" w:rsidP="00176CBE">
      <w:pPr>
        <w:tabs>
          <w:tab w:val="left" w:pos="2520"/>
        </w:tabs>
        <w:rPr>
          <w:rFonts w:ascii="Calibri" w:hAnsi="Calibri"/>
          <w:b/>
        </w:rPr>
      </w:pPr>
      <w:r>
        <w:rPr>
          <w:rFonts w:ascii="Calibri" w:hAnsi="Calibri"/>
          <w:b/>
        </w:rPr>
        <w:t xml:space="preserve">   </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r w:rsidR="00176CBE" w:rsidRPr="004A7EB5">
        <w:rPr>
          <w:rFonts w:ascii="Calibri" w:hAnsi="Calibri"/>
          <w:b/>
        </w:rPr>
        <w:t>Tax not included in above rental fees</w:t>
      </w:r>
    </w:p>
    <w:p w14:paraId="33758742" w14:textId="77777777" w:rsidR="00137D91" w:rsidRPr="004A7EB5" w:rsidRDefault="00137D91" w:rsidP="00176CBE">
      <w:pPr>
        <w:tabs>
          <w:tab w:val="left" w:pos="2520"/>
        </w:tabs>
        <w:rPr>
          <w:rFonts w:ascii="Calibri" w:hAnsi="Calibri"/>
          <w:b/>
        </w:rPr>
      </w:pPr>
    </w:p>
    <w:p w14:paraId="6F9819D2" w14:textId="77777777" w:rsidR="001F6D96" w:rsidRDefault="004D5F43" w:rsidP="008865D7">
      <w:pPr>
        <w:rPr>
          <w:rFonts w:ascii="Calibri" w:hAnsi="Calibri"/>
          <w:sz w:val="20"/>
          <w:szCs w:val="20"/>
        </w:rPr>
      </w:pPr>
      <w:r>
        <w:rPr>
          <w:rFonts w:ascii="Calibri" w:hAnsi="Calibri"/>
          <w:sz w:val="20"/>
          <w:szCs w:val="20"/>
        </w:rPr>
        <w:t xml:space="preserve">               </w:t>
      </w:r>
    </w:p>
    <w:p w14:paraId="2FCC88BA" w14:textId="239350F9" w:rsidR="008865D7" w:rsidRPr="004A7EB5" w:rsidRDefault="008865D7" w:rsidP="001F6D96">
      <w:pPr>
        <w:jc w:val="center"/>
        <w:rPr>
          <w:rFonts w:ascii="Calibri" w:hAnsi="Calibri"/>
        </w:rPr>
      </w:pPr>
      <w:r w:rsidRPr="004A7EB5">
        <w:rPr>
          <w:rFonts w:ascii="Calibri" w:hAnsi="Calibri"/>
          <w:b/>
          <w:sz w:val="22"/>
          <w:szCs w:val="22"/>
        </w:rPr>
        <w:t xml:space="preserve">Additional charges to play music for </w:t>
      </w:r>
      <w:proofErr w:type="spellStart"/>
      <w:r w:rsidRPr="004A7EB5">
        <w:rPr>
          <w:rFonts w:ascii="Calibri" w:hAnsi="Calibri"/>
          <w:b/>
          <w:sz w:val="22"/>
          <w:szCs w:val="22"/>
        </w:rPr>
        <w:t>Socan</w:t>
      </w:r>
      <w:proofErr w:type="spellEnd"/>
      <w:r w:rsidRPr="004A7EB5">
        <w:rPr>
          <w:rFonts w:ascii="Calibri" w:hAnsi="Calibri"/>
          <w:b/>
          <w:sz w:val="22"/>
          <w:szCs w:val="22"/>
        </w:rPr>
        <w:t xml:space="preserve"> </w:t>
      </w:r>
      <w:r>
        <w:rPr>
          <w:rFonts w:ascii="Calibri" w:hAnsi="Calibri"/>
          <w:b/>
          <w:sz w:val="22"/>
          <w:szCs w:val="22"/>
        </w:rPr>
        <w:t xml:space="preserve">/ Resound </w:t>
      </w:r>
      <w:r w:rsidRPr="004A7EB5">
        <w:rPr>
          <w:rFonts w:ascii="Calibri" w:hAnsi="Calibri"/>
          <w:b/>
          <w:sz w:val="22"/>
          <w:szCs w:val="22"/>
        </w:rPr>
        <w:t>(Canadian Musicians Association) will apply</w:t>
      </w:r>
    </w:p>
    <w:p w14:paraId="5F971CEA" w14:textId="54A60F6D" w:rsidR="00216C28" w:rsidRPr="00067C1F" w:rsidRDefault="008865D7" w:rsidP="00137D91">
      <w:pPr>
        <w:jc w:val="center"/>
        <w:rPr>
          <w:sz w:val="16"/>
          <w:szCs w:val="16"/>
        </w:rPr>
      </w:pPr>
      <w:proofErr w:type="spellStart"/>
      <w:r w:rsidRPr="5D2402ED">
        <w:rPr>
          <w:rFonts w:ascii="Calibri" w:hAnsi="Calibri"/>
          <w:b/>
          <w:bCs/>
          <w:sz w:val="22"/>
          <w:szCs w:val="22"/>
        </w:rPr>
        <w:t>Socan</w:t>
      </w:r>
      <w:proofErr w:type="spellEnd"/>
      <w:r w:rsidRPr="5D2402ED">
        <w:rPr>
          <w:rFonts w:ascii="Calibri" w:hAnsi="Calibri"/>
          <w:b/>
          <w:bCs/>
          <w:sz w:val="22"/>
          <w:szCs w:val="22"/>
        </w:rPr>
        <w:t xml:space="preserve"> Dry floor no dancing $133.11 + GST    with dancing $266.21 + GST</w:t>
      </w:r>
    </w:p>
    <w:p w14:paraId="049F31CB" w14:textId="77777777" w:rsidR="00216C28" w:rsidRDefault="00216C28" w:rsidP="00216C28">
      <w:pPr>
        <w:jc w:val="right"/>
        <w:rPr>
          <w:sz w:val="16"/>
          <w:szCs w:val="16"/>
        </w:rPr>
      </w:pPr>
    </w:p>
    <w:p w14:paraId="720215A2" w14:textId="77777777" w:rsidR="00F9403F" w:rsidRDefault="00F9403F" w:rsidP="004D5F43">
      <w:pPr>
        <w:tabs>
          <w:tab w:val="left" w:pos="2520"/>
        </w:tabs>
        <w:rPr>
          <w:rFonts w:ascii="Calibri" w:hAnsi="Calibri"/>
          <w:b/>
          <w:sz w:val="20"/>
          <w:szCs w:val="20"/>
        </w:rPr>
      </w:pPr>
    </w:p>
    <w:p w14:paraId="34BDBB7F" w14:textId="77777777" w:rsidR="00F9403F" w:rsidRDefault="00F9403F" w:rsidP="004D5F43">
      <w:pPr>
        <w:tabs>
          <w:tab w:val="left" w:pos="2520"/>
        </w:tabs>
        <w:rPr>
          <w:rFonts w:ascii="Calibri" w:hAnsi="Calibri"/>
          <w:b/>
          <w:sz w:val="20"/>
          <w:szCs w:val="20"/>
        </w:rPr>
      </w:pPr>
    </w:p>
    <w:p w14:paraId="1D630AF9" w14:textId="5504D073" w:rsidR="004D5F43" w:rsidRDefault="004D5F43" w:rsidP="004D5F43">
      <w:pPr>
        <w:tabs>
          <w:tab w:val="left" w:pos="2520"/>
        </w:tabs>
        <w:rPr>
          <w:rFonts w:ascii="Calibri" w:hAnsi="Calibri"/>
          <w:b/>
          <w:sz w:val="20"/>
          <w:szCs w:val="20"/>
        </w:rPr>
      </w:pPr>
      <w:r w:rsidRPr="005C2B80">
        <w:rPr>
          <w:rFonts w:ascii="Calibri" w:hAnsi="Calibri"/>
          <w:b/>
          <w:sz w:val="20"/>
          <w:szCs w:val="20"/>
        </w:rPr>
        <w:t>Conditions for Large Rental Events</w:t>
      </w:r>
    </w:p>
    <w:p w14:paraId="17B5F248" w14:textId="77777777" w:rsidR="001F6D96" w:rsidRPr="005C2B80" w:rsidRDefault="001F6D96" w:rsidP="004D5F43">
      <w:pPr>
        <w:tabs>
          <w:tab w:val="left" w:pos="2520"/>
        </w:tabs>
        <w:rPr>
          <w:rFonts w:ascii="Calibri" w:hAnsi="Calibri"/>
          <w:b/>
          <w:sz w:val="20"/>
          <w:szCs w:val="20"/>
        </w:rPr>
      </w:pPr>
    </w:p>
    <w:p w14:paraId="0EE2C6F2" w14:textId="5AE83379" w:rsidR="004D5F43" w:rsidRDefault="009545E1" w:rsidP="004D5F43">
      <w:pPr>
        <w:numPr>
          <w:ilvl w:val="0"/>
          <w:numId w:val="1"/>
        </w:numPr>
        <w:jc w:val="both"/>
        <w:rPr>
          <w:rFonts w:ascii="Calibri" w:hAnsi="Calibri"/>
          <w:sz w:val="20"/>
          <w:szCs w:val="20"/>
        </w:rPr>
      </w:pPr>
      <w:r w:rsidRPr="3E9A2137">
        <w:rPr>
          <w:rFonts w:ascii="Calibri" w:hAnsi="Calibri"/>
          <w:sz w:val="20"/>
          <w:szCs w:val="20"/>
        </w:rPr>
        <w:t>A $10</w:t>
      </w:r>
      <w:r w:rsidR="004D5F43" w:rsidRPr="3E9A2137">
        <w:rPr>
          <w:rFonts w:ascii="Calibri" w:hAnsi="Calibri"/>
          <w:sz w:val="20"/>
          <w:szCs w:val="20"/>
        </w:rPr>
        <w:t xml:space="preserve">00 booking/damage deposit is required to confirm your event date.  </w:t>
      </w:r>
      <w:r w:rsidR="004D5F43" w:rsidRPr="3E9A2137">
        <w:rPr>
          <w:rFonts w:ascii="Calibri" w:hAnsi="Calibri"/>
          <w:b/>
          <w:bCs/>
          <w:sz w:val="20"/>
          <w:szCs w:val="20"/>
        </w:rPr>
        <w:t xml:space="preserve">Should your event be </w:t>
      </w:r>
      <w:proofErr w:type="gramStart"/>
      <w:r w:rsidR="004D5F43" w:rsidRPr="3E9A2137">
        <w:rPr>
          <w:rFonts w:ascii="Calibri" w:hAnsi="Calibri"/>
          <w:b/>
          <w:bCs/>
          <w:sz w:val="20"/>
          <w:szCs w:val="20"/>
        </w:rPr>
        <w:t>cancelled</w:t>
      </w:r>
      <w:proofErr w:type="gramEnd"/>
      <w:r w:rsidR="004D5F43" w:rsidRPr="3E9A2137">
        <w:rPr>
          <w:rFonts w:ascii="Calibri" w:hAnsi="Calibri"/>
          <w:b/>
          <w:bCs/>
          <w:sz w:val="20"/>
          <w:szCs w:val="20"/>
        </w:rPr>
        <w:t xml:space="preserve"> we will apply a </w:t>
      </w:r>
      <w:r w:rsidR="673F0C6E" w:rsidRPr="3E9A2137">
        <w:rPr>
          <w:rFonts w:ascii="Calibri" w:hAnsi="Calibri"/>
          <w:b/>
          <w:bCs/>
          <w:sz w:val="20"/>
          <w:szCs w:val="20"/>
        </w:rPr>
        <w:t>3</w:t>
      </w:r>
      <w:r w:rsidR="004D5F43" w:rsidRPr="3E9A2137">
        <w:rPr>
          <w:rFonts w:ascii="Calibri" w:hAnsi="Calibri"/>
          <w:b/>
          <w:bCs/>
          <w:sz w:val="20"/>
          <w:szCs w:val="20"/>
        </w:rPr>
        <w:t xml:space="preserve">00.00 penalty and refund the balance.    </w:t>
      </w:r>
      <w:r w:rsidR="004D5F43" w:rsidRPr="3E9A2137">
        <w:rPr>
          <w:rFonts w:ascii="Calibri" w:hAnsi="Calibri"/>
          <w:sz w:val="20"/>
          <w:szCs w:val="20"/>
        </w:rPr>
        <w:t xml:space="preserve">Full refund of the deposit will be forwarded to the customer after the event is completed and the facility has been inspected and it has been determined that there was no damage </w:t>
      </w:r>
      <w:proofErr w:type="gramStart"/>
      <w:r w:rsidR="004D5F43" w:rsidRPr="3E9A2137">
        <w:rPr>
          <w:rFonts w:ascii="Calibri" w:hAnsi="Calibri"/>
          <w:sz w:val="20"/>
          <w:szCs w:val="20"/>
        </w:rPr>
        <w:t>as a result of</w:t>
      </w:r>
      <w:proofErr w:type="gramEnd"/>
      <w:r w:rsidR="004D5F43" w:rsidRPr="3E9A2137">
        <w:rPr>
          <w:rFonts w:ascii="Calibri" w:hAnsi="Calibri"/>
          <w:sz w:val="20"/>
          <w:szCs w:val="20"/>
        </w:rPr>
        <w:t xml:space="preserve"> the event and/or extra cleanup by staff was not required. </w:t>
      </w:r>
    </w:p>
    <w:p w14:paraId="19464906" w14:textId="77777777" w:rsidR="004D5F43" w:rsidRPr="00155B57" w:rsidRDefault="004D5F43" w:rsidP="004D5F43">
      <w:pPr>
        <w:numPr>
          <w:ilvl w:val="0"/>
          <w:numId w:val="1"/>
        </w:numPr>
        <w:jc w:val="both"/>
        <w:rPr>
          <w:rFonts w:ascii="Calibri" w:hAnsi="Calibri"/>
          <w:b/>
          <w:sz w:val="20"/>
          <w:szCs w:val="20"/>
        </w:rPr>
      </w:pPr>
      <w:r w:rsidRPr="00155B57">
        <w:rPr>
          <w:rFonts w:ascii="Calibri" w:hAnsi="Calibri"/>
          <w:b/>
          <w:sz w:val="20"/>
          <w:szCs w:val="20"/>
        </w:rPr>
        <w:t>Contract</w:t>
      </w:r>
      <w:r>
        <w:rPr>
          <w:rFonts w:ascii="Calibri" w:hAnsi="Calibri"/>
          <w:b/>
          <w:sz w:val="20"/>
          <w:szCs w:val="20"/>
        </w:rPr>
        <w:t xml:space="preserve"> and appendix (terms and conditions)</w:t>
      </w:r>
      <w:r w:rsidRPr="00155B57">
        <w:rPr>
          <w:rFonts w:ascii="Calibri" w:hAnsi="Calibri"/>
          <w:b/>
          <w:sz w:val="20"/>
          <w:szCs w:val="20"/>
        </w:rPr>
        <w:t xml:space="preserve"> must be</w:t>
      </w:r>
      <w:r>
        <w:rPr>
          <w:rFonts w:ascii="Calibri" w:hAnsi="Calibri"/>
          <w:b/>
          <w:sz w:val="20"/>
          <w:szCs w:val="20"/>
        </w:rPr>
        <w:t xml:space="preserve"> signed at the time of booking.</w:t>
      </w:r>
    </w:p>
    <w:p w14:paraId="5A0E2337" w14:textId="76E02AF9" w:rsidR="004D5F43" w:rsidRPr="008241FC" w:rsidRDefault="004D5F43" w:rsidP="004D5F43">
      <w:pPr>
        <w:numPr>
          <w:ilvl w:val="0"/>
          <w:numId w:val="1"/>
        </w:numPr>
        <w:jc w:val="both"/>
        <w:rPr>
          <w:rFonts w:ascii="Calibri" w:hAnsi="Calibri"/>
          <w:sz w:val="20"/>
          <w:szCs w:val="20"/>
        </w:rPr>
      </w:pPr>
      <w:r w:rsidRPr="008241FC">
        <w:rPr>
          <w:rFonts w:ascii="Calibri" w:hAnsi="Calibri"/>
          <w:b/>
          <w:sz w:val="20"/>
          <w:szCs w:val="20"/>
        </w:rPr>
        <w:t>FULL</w:t>
      </w:r>
      <w:r>
        <w:rPr>
          <w:rFonts w:ascii="Calibri" w:hAnsi="Calibri"/>
          <w:b/>
          <w:sz w:val="20"/>
          <w:szCs w:val="20"/>
        </w:rPr>
        <w:t xml:space="preserve"> balance of the</w:t>
      </w:r>
      <w:r w:rsidRPr="008241FC">
        <w:rPr>
          <w:rFonts w:ascii="Calibri" w:hAnsi="Calibri"/>
          <w:b/>
          <w:sz w:val="20"/>
          <w:szCs w:val="20"/>
        </w:rPr>
        <w:t xml:space="preserve"> rental fees </w:t>
      </w:r>
      <w:proofErr w:type="gramStart"/>
      <w:r w:rsidRPr="008241FC">
        <w:rPr>
          <w:rFonts w:ascii="Calibri" w:hAnsi="Calibri"/>
          <w:sz w:val="20"/>
          <w:szCs w:val="20"/>
        </w:rPr>
        <w:t>are</w:t>
      </w:r>
      <w:proofErr w:type="gramEnd"/>
      <w:r w:rsidRPr="008241FC">
        <w:rPr>
          <w:rFonts w:ascii="Calibri" w:hAnsi="Calibri"/>
          <w:sz w:val="20"/>
          <w:szCs w:val="20"/>
        </w:rPr>
        <w:t xml:space="preserve"> due t</w:t>
      </w:r>
      <w:r w:rsidR="000A6FD5">
        <w:rPr>
          <w:rFonts w:ascii="Calibri" w:hAnsi="Calibri"/>
          <w:sz w:val="20"/>
          <w:szCs w:val="20"/>
        </w:rPr>
        <w:t>hirty</w:t>
      </w:r>
      <w:r w:rsidRPr="008241FC">
        <w:rPr>
          <w:rFonts w:ascii="Calibri" w:hAnsi="Calibri"/>
          <w:sz w:val="20"/>
          <w:szCs w:val="20"/>
        </w:rPr>
        <w:t xml:space="preserve"> (</w:t>
      </w:r>
      <w:r w:rsidR="00F55DAF">
        <w:rPr>
          <w:rFonts w:ascii="Calibri" w:hAnsi="Calibri"/>
          <w:sz w:val="20"/>
          <w:szCs w:val="20"/>
        </w:rPr>
        <w:t>3</w:t>
      </w:r>
      <w:r w:rsidRPr="008241FC">
        <w:rPr>
          <w:rFonts w:ascii="Calibri" w:hAnsi="Calibri"/>
          <w:sz w:val="20"/>
          <w:szCs w:val="20"/>
        </w:rPr>
        <w:t xml:space="preserve">0) days prior to the event. </w:t>
      </w:r>
    </w:p>
    <w:p w14:paraId="2DD11485" w14:textId="77777777" w:rsidR="008E6F54" w:rsidRDefault="004D5F43" w:rsidP="00624156">
      <w:pPr>
        <w:numPr>
          <w:ilvl w:val="0"/>
          <w:numId w:val="1"/>
        </w:numPr>
        <w:jc w:val="both"/>
        <w:rPr>
          <w:rFonts w:ascii="Calibri" w:hAnsi="Calibri"/>
          <w:sz w:val="20"/>
          <w:szCs w:val="20"/>
        </w:rPr>
      </w:pPr>
      <w:r w:rsidRPr="00BA2D1F">
        <w:rPr>
          <w:rFonts w:ascii="Calibri" w:hAnsi="Calibri"/>
          <w:b/>
          <w:sz w:val="20"/>
          <w:szCs w:val="20"/>
        </w:rPr>
        <w:t xml:space="preserve">Overtime </w:t>
      </w:r>
      <w:r w:rsidRPr="00BA2D1F">
        <w:rPr>
          <w:rFonts w:ascii="Calibri" w:hAnsi="Calibri"/>
          <w:sz w:val="20"/>
          <w:szCs w:val="20"/>
        </w:rPr>
        <w:t>charges ($75/hour) will apply if your event runs outside of facility hours.</w:t>
      </w:r>
    </w:p>
    <w:p w14:paraId="1447C2BD" w14:textId="67F0E64D" w:rsidR="004D5F43" w:rsidRPr="008E6F54" w:rsidRDefault="004D5F43" w:rsidP="008E6F54">
      <w:pPr>
        <w:numPr>
          <w:ilvl w:val="0"/>
          <w:numId w:val="1"/>
        </w:numPr>
        <w:jc w:val="both"/>
        <w:rPr>
          <w:rFonts w:ascii="Calibri" w:hAnsi="Calibri"/>
          <w:sz w:val="20"/>
          <w:szCs w:val="20"/>
        </w:rPr>
      </w:pPr>
      <w:r w:rsidRPr="008E6F54">
        <w:rPr>
          <w:rFonts w:ascii="Calibri" w:hAnsi="Calibri"/>
          <w:b/>
          <w:sz w:val="20"/>
          <w:szCs w:val="20"/>
        </w:rPr>
        <w:t>Effective immediately</w:t>
      </w:r>
      <w:r w:rsidRPr="008E6F54">
        <w:rPr>
          <w:rFonts w:ascii="Calibri" w:hAnsi="Calibri"/>
          <w:sz w:val="20"/>
          <w:szCs w:val="20"/>
        </w:rPr>
        <w:t xml:space="preserve"> - $3 million liability insurance coverage</w:t>
      </w:r>
      <w:r w:rsidR="00647DF0" w:rsidRPr="008E6F54">
        <w:rPr>
          <w:rFonts w:ascii="Calibri" w:hAnsi="Calibri"/>
          <w:sz w:val="20"/>
          <w:szCs w:val="20"/>
        </w:rPr>
        <w:t xml:space="preserve"> ($5 million for weddings and events where alcohol is being served)</w:t>
      </w:r>
      <w:r w:rsidR="00D1332D" w:rsidRPr="008E6F54">
        <w:rPr>
          <w:rFonts w:ascii="Calibri" w:hAnsi="Calibri"/>
          <w:sz w:val="20"/>
          <w:szCs w:val="20"/>
        </w:rPr>
        <w:t xml:space="preserve"> will be required for all rental groups.  </w:t>
      </w:r>
      <w:r w:rsidRPr="008E6F54">
        <w:rPr>
          <w:rFonts w:ascii="Calibri" w:hAnsi="Calibri"/>
          <w:sz w:val="20"/>
          <w:szCs w:val="20"/>
        </w:rPr>
        <w:t>Copy of insurance coverage will be forwarded to the City of Terrace (</w:t>
      </w:r>
      <w:r w:rsidR="005D61D6">
        <w:rPr>
          <w:rFonts w:ascii="Calibri" w:hAnsi="Calibri"/>
          <w:sz w:val="20"/>
          <w:szCs w:val="20"/>
        </w:rPr>
        <w:t>30</w:t>
      </w:r>
      <w:r w:rsidRPr="008E6F54">
        <w:rPr>
          <w:rFonts w:ascii="Calibri" w:hAnsi="Calibri"/>
          <w:sz w:val="20"/>
          <w:szCs w:val="20"/>
        </w:rPr>
        <w:t>) days prior to the event.</w:t>
      </w:r>
    </w:p>
    <w:p w14:paraId="6CA99D57" w14:textId="77777777" w:rsidR="0039735F" w:rsidRPr="004D5F43" w:rsidRDefault="0039735F" w:rsidP="004D5F43">
      <w:pPr>
        <w:numPr>
          <w:ilvl w:val="0"/>
          <w:numId w:val="1"/>
        </w:numPr>
        <w:jc w:val="both"/>
        <w:rPr>
          <w:rFonts w:ascii="Calibri" w:hAnsi="Calibri"/>
        </w:rPr>
      </w:pPr>
      <w:r>
        <w:rPr>
          <w:rFonts w:ascii="Calibri" w:hAnsi="Calibri"/>
          <w:b/>
          <w:sz w:val="20"/>
          <w:szCs w:val="20"/>
        </w:rPr>
        <w:t>Non</w:t>
      </w:r>
      <w:r>
        <w:rPr>
          <w:rFonts w:ascii="Calibri" w:hAnsi="Calibri"/>
          <w:sz w:val="20"/>
          <w:szCs w:val="20"/>
        </w:rPr>
        <w:t>-</w:t>
      </w:r>
      <w:r>
        <w:rPr>
          <w:rFonts w:ascii="Calibri" w:hAnsi="Calibri"/>
          <w:b/>
          <w:sz w:val="20"/>
          <w:szCs w:val="20"/>
        </w:rPr>
        <w:t xml:space="preserve">Profit </w:t>
      </w:r>
      <w:r>
        <w:rPr>
          <w:rFonts w:ascii="Calibri" w:hAnsi="Calibri"/>
          <w:sz w:val="20"/>
          <w:szCs w:val="20"/>
        </w:rPr>
        <w:t>definition: A club, society, or association that is organized and operated solely for social welfare, civic improvement, pleasure or recreation and any other purpose except profit.</w:t>
      </w:r>
    </w:p>
    <w:p w14:paraId="53128261" w14:textId="77777777" w:rsidR="004D5F43" w:rsidRDefault="004D5F43" w:rsidP="00216C28">
      <w:pPr>
        <w:jc w:val="right"/>
        <w:rPr>
          <w:sz w:val="16"/>
          <w:szCs w:val="16"/>
        </w:rPr>
      </w:pPr>
    </w:p>
    <w:p w14:paraId="4101652C" w14:textId="64E1C764" w:rsidR="00767E07" w:rsidRPr="00625D85" w:rsidRDefault="00767E07" w:rsidP="3E9A2137">
      <w:pPr>
        <w:jc w:val="right"/>
        <w:rPr>
          <w:sz w:val="16"/>
          <w:szCs w:val="16"/>
        </w:rPr>
      </w:pPr>
    </w:p>
    <w:sectPr w:rsidR="00767E07" w:rsidRPr="00625D85" w:rsidSect="00216C28">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954D" w14:textId="77777777" w:rsidR="00457040" w:rsidRDefault="00457040" w:rsidP="005D50D3">
      <w:r>
        <w:separator/>
      </w:r>
    </w:p>
  </w:endnote>
  <w:endnote w:type="continuationSeparator" w:id="0">
    <w:p w14:paraId="5976B0F9" w14:textId="77777777" w:rsidR="00457040" w:rsidRDefault="00457040" w:rsidP="005D50D3">
      <w:r>
        <w:continuationSeparator/>
      </w:r>
    </w:p>
  </w:endnote>
  <w:endnote w:type="continuationNotice" w:id="1">
    <w:p w14:paraId="211FF412" w14:textId="77777777" w:rsidR="00457040" w:rsidRDefault="004570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93B56" w14:textId="768DF57C" w:rsidR="005D50D3" w:rsidRPr="005D50D3" w:rsidRDefault="25C05811" w:rsidP="25C05811">
    <w:pPr>
      <w:pStyle w:val="Footer"/>
      <w:jc w:val="right"/>
      <w:rPr>
        <w:sz w:val="16"/>
        <w:szCs w:val="16"/>
      </w:rPr>
    </w:pPr>
    <w:r w:rsidRPr="25C05811">
      <w:rPr>
        <w:sz w:val="16"/>
        <w:szCs w:val="16"/>
      </w:rPr>
      <w:t xml:space="preserve">                                                    As of January </w:t>
    </w:r>
    <w:r w:rsidR="00713E57">
      <w:rPr>
        <w:sz w:val="16"/>
        <w:szCs w:val="16"/>
      </w:rPr>
      <w:t>1</w:t>
    </w:r>
    <w:r w:rsidRPr="25C05811">
      <w:rPr>
        <w:sz w:val="16"/>
        <w:szCs w:val="16"/>
      </w:rPr>
      <w:t>, 202</w:t>
    </w:r>
    <w:r w:rsidR="001137CC">
      <w:rPr>
        <w:sz w:val="16"/>
        <w:szCs w:val="16"/>
      </w:rPr>
      <w:t>3</w:t>
    </w:r>
  </w:p>
  <w:p w14:paraId="4B99056E" w14:textId="77777777" w:rsidR="005D50D3" w:rsidRDefault="005D5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16AEB" w14:textId="77777777" w:rsidR="00457040" w:rsidRDefault="00457040" w:rsidP="005D50D3">
      <w:r>
        <w:separator/>
      </w:r>
    </w:p>
  </w:footnote>
  <w:footnote w:type="continuationSeparator" w:id="0">
    <w:p w14:paraId="05540279" w14:textId="77777777" w:rsidR="00457040" w:rsidRDefault="00457040" w:rsidP="005D50D3">
      <w:r>
        <w:continuationSeparator/>
      </w:r>
    </w:p>
  </w:footnote>
  <w:footnote w:type="continuationNotice" w:id="1">
    <w:p w14:paraId="3975BCFB" w14:textId="77777777" w:rsidR="00457040" w:rsidRDefault="004570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3E9A2137" w14:paraId="4D2BAD11" w14:textId="77777777" w:rsidTr="3E9A2137">
      <w:tc>
        <w:tcPr>
          <w:tcW w:w="3600" w:type="dxa"/>
        </w:tcPr>
        <w:p w14:paraId="62F9D87B" w14:textId="3F1EB822" w:rsidR="3E9A2137" w:rsidRDefault="3E9A2137" w:rsidP="3E9A2137">
          <w:pPr>
            <w:pStyle w:val="Header"/>
            <w:ind w:left="-115"/>
          </w:pPr>
        </w:p>
      </w:tc>
      <w:tc>
        <w:tcPr>
          <w:tcW w:w="3600" w:type="dxa"/>
        </w:tcPr>
        <w:p w14:paraId="3CAE71E1" w14:textId="52F99C3B" w:rsidR="3E9A2137" w:rsidRDefault="3E9A2137" w:rsidP="3E9A2137">
          <w:pPr>
            <w:pStyle w:val="Header"/>
            <w:jc w:val="center"/>
          </w:pPr>
        </w:p>
      </w:tc>
      <w:tc>
        <w:tcPr>
          <w:tcW w:w="3600" w:type="dxa"/>
        </w:tcPr>
        <w:p w14:paraId="7DE1BB17" w14:textId="72C25C57" w:rsidR="3E9A2137" w:rsidRDefault="3E9A2137" w:rsidP="3E9A2137">
          <w:pPr>
            <w:pStyle w:val="Header"/>
            <w:ind w:right="-115"/>
            <w:jc w:val="right"/>
          </w:pPr>
        </w:p>
      </w:tc>
    </w:tr>
  </w:tbl>
  <w:p w14:paraId="481EFD98" w14:textId="449E6AFB" w:rsidR="3E9A2137" w:rsidRDefault="3E9A2137" w:rsidP="3E9A2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27CEC"/>
    <w:multiLevelType w:val="hybridMultilevel"/>
    <w:tmpl w:val="5E0080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A3112"/>
    <w:multiLevelType w:val="hybridMultilevel"/>
    <w:tmpl w:val="15F6E0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27131C6"/>
    <w:multiLevelType w:val="hybridMultilevel"/>
    <w:tmpl w:val="A22AA814"/>
    <w:lvl w:ilvl="0" w:tplc="04B298C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89570748">
    <w:abstractNumId w:val="2"/>
  </w:num>
  <w:num w:numId="2" w16cid:durableId="1448114692">
    <w:abstractNumId w:val="1"/>
  </w:num>
  <w:num w:numId="3" w16cid:durableId="1339962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D85"/>
    <w:rsid w:val="00021787"/>
    <w:rsid w:val="00032F5B"/>
    <w:rsid w:val="000370BC"/>
    <w:rsid w:val="00067C1F"/>
    <w:rsid w:val="0008549A"/>
    <w:rsid w:val="000A6FD5"/>
    <w:rsid w:val="001137CC"/>
    <w:rsid w:val="001150D1"/>
    <w:rsid w:val="00137D91"/>
    <w:rsid w:val="0014313B"/>
    <w:rsid w:val="00146607"/>
    <w:rsid w:val="00150938"/>
    <w:rsid w:val="001566B9"/>
    <w:rsid w:val="00176965"/>
    <w:rsid w:val="00176CBE"/>
    <w:rsid w:val="0019549A"/>
    <w:rsid w:val="001A6EB3"/>
    <w:rsid w:val="001B4B13"/>
    <w:rsid w:val="001F3E4E"/>
    <w:rsid w:val="001F6D96"/>
    <w:rsid w:val="002138EC"/>
    <w:rsid w:val="00216C28"/>
    <w:rsid w:val="00281914"/>
    <w:rsid w:val="002B1BD7"/>
    <w:rsid w:val="002E459A"/>
    <w:rsid w:val="003877CB"/>
    <w:rsid w:val="00396946"/>
    <w:rsid w:val="0039735F"/>
    <w:rsid w:val="003B0E39"/>
    <w:rsid w:val="003C437E"/>
    <w:rsid w:val="003C595B"/>
    <w:rsid w:val="003C7CD3"/>
    <w:rsid w:val="003E3B1F"/>
    <w:rsid w:val="00425747"/>
    <w:rsid w:val="004438F2"/>
    <w:rsid w:val="00457040"/>
    <w:rsid w:val="004A361B"/>
    <w:rsid w:val="004A7EB5"/>
    <w:rsid w:val="004D5F43"/>
    <w:rsid w:val="00523C91"/>
    <w:rsid w:val="00526132"/>
    <w:rsid w:val="00564885"/>
    <w:rsid w:val="005736FE"/>
    <w:rsid w:val="00576FD8"/>
    <w:rsid w:val="005D0EAD"/>
    <w:rsid w:val="005D50D3"/>
    <w:rsid w:val="005D61D6"/>
    <w:rsid w:val="005E5A31"/>
    <w:rsid w:val="005F275F"/>
    <w:rsid w:val="00624156"/>
    <w:rsid w:val="00625D85"/>
    <w:rsid w:val="00625F4F"/>
    <w:rsid w:val="00643B2A"/>
    <w:rsid w:val="00647DF0"/>
    <w:rsid w:val="0066729E"/>
    <w:rsid w:val="00675DD1"/>
    <w:rsid w:val="00676A5C"/>
    <w:rsid w:val="00676BD0"/>
    <w:rsid w:val="0069174C"/>
    <w:rsid w:val="006B11CE"/>
    <w:rsid w:val="006C27FF"/>
    <w:rsid w:val="006C475B"/>
    <w:rsid w:val="006E7538"/>
    <w:rsid w:val="00710131"/>
    <w:rsid w:val="00713E57"/>
    <w:rsid w:val="007232A7"/>
    <w:rsid w:val="00726F26"/>
    <w:rsid w:val="00750E90"/>
    <w:rsid w:val="00767E07"/>
    <w:rsid w:val="007C6B0C"/>
    <w:rsid w:val="007E60CC"/>
    <w:rsid w:val="007F3E12"/>
    <w:rsid w:val="00806A22"/>
    <w:rsid w:val="00825C45"/>
    <w:rsid w:val="008865D7"/>
    <w:rsid w:val="00895601"/>
    <w:rsid w:val="008E6F54"/>
    <w:rsid w:val="008F6942"/>
    <w:rsid w:val="00906AF9"/>
    <w:rsid w:val="00915473"/>
    <w:rsid w:val="0092713E"/>
    <w:rsid w:val="009545E1"/>
    <w:rsid w:val="00955C01"/>
    <w:rsid w:val="00971BC0"/>
    <w:rsid w:val="0098071E"/>
    <w:rsid w:val="009871E8"/>
    <w:rsid w:val="009B216B"/>
    <w:rsid w:val="009E3688"/>
    <w:rsid w:val="009E71CD"/>
    <w:rsid w:val="00A21B09"/>
    <w:rsid w:val="00A27C24"/>
    <w:rsid w:val="00A57597"/>
    <w:rsid w:val="00A707C5"/>
    <w:rsid w:val="00AB2FC6"/>
    <w:rsid w:val="00AC2A00"/>
    <w:rsid w:val="00AD0E04"/>
    <w:rsid w:val="00AD3206"/>
    <w:rsid w:val="00AD7FD1"/>
    <w:rsid w:val="00B06DDE"/>
    <w:rsid w:val="00B24DCF"/>
    <w:rsid w:val="00BC101A"/>
    <w:rsid w:val="00BD1AE1"/>
    <w:rsid w:val="00BF0284"/>
    <w:rsid w:val="00C17C99"/>
    <w:rsid w:val="00C214FA"/>
    <w:rsid w:val="00C91EA9"/>
    <w:rsid w:val="00CB005B"/>
    <w:rsid w:val="00CC4A04"/>
    <w:rsid w:val="00CF4CF4"/>
    <w:rsid w:val="00D01548"/>
    <w:rsid w:val="00D0430B"/>
    <w:rsid w:val="00D1332D"/>
    <w:rsid w:val="00D41C00"/>
    <w:rsid w:val="00D72B68"/>
    <w:rsid w:val="00DB43F2"/>
    <w:rsid w:val="00DC2802"/>
    <w:rsid w:val="00DC37F2"/>
    <w:rsid w:val="00DF10B3"/>
    <w:rsid w:val="00E05A94"/>
    <w:rsid w:val="00E06058"/>
    <w:rsid w:val="00E27933"/>
    <w:rsid w:val="00E70DC3"/>
    <w:rsid w:val="00E75FB2"/>
    <w:rsid w:val="00E81FAF"/>
    <w:rsid w:val="00ED3930"/>
    <w:rsid w:val="00EE500D"/>
    <w:rsid w:val="00EF6D4D"/>
    <w:rsid w:val="00F2270B"/>
    <w:rsid w:val="00F25D9A"/>
    <w:rsid w:val="00F31054"/>
    <w:rsid w:val="00F546B9"/>
    <w:rsid w:val="00F55DAF"/>
    <w:rsid w:val="00F76C0F"/>
    <w:rsid w:val="00F84D2D"/>
    <w:rsid w:val="00F9015F"/>
    <w:rsid w:val="00F9403F"/>
    <w:rsid w:val="0498E832"/>
    <w:rsid w:val="17AC24FF"/>
    <w:rsid w:val="18FD7AF3"/>
    <w:rsid w:val="25C05811"/>
    <w:rsid w:val="25C20028"/>
    <w:rsid w:val="2630EEEB"/>
    <w:rsid w:val="2B24892D"/>
    <w:rsid w:val="2F9B418D"/>
    <w:rsid w:val="3C800901"/>
    <w:rsid w:val="3E9A2137"/>
    <w:rsid w:val="45BC29D3"/>
    <w:rsid w:val="569132B8"/>
    <w:rsid w:val="5D2402ED"/>
    <w:rsid w:val="673F0C6E"/>
    <w:rsid w:val="6EA9AB6C"/>
    <w:rsid w:val="797EEBC1"/>
    <w:rsid w:val="7DD98266"/>
    <w:rsid w:val="7F9140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9DEA85"/>
  <w15:docId w15:val="{6AE7DF21-D94F-4FC6-8E02-BAB271ED8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0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75DD1"/>
    <w:rPr>
      <w:rFonts w:ascii="Tahoma" w:hAnsi="Tahoma" w:cs="Tahoma"/>
      <w:sz w:val="16"/>
      <w:szCs w:val="16"/>
    </w:rPr>
  </w:style>
  <w:style w:type="paragraph" w:styleId="Header">
    <w:name w:val="header"/>
    <w:basedOn w:val="Normal"/>
    <w:link w:val="HeaderChar"/>
    <w:rsid w:val="005D50D3"/>
    <w:pPr>
      <w:tabs>
        <w:tab w:val="center" w:pos="4680"/>
        <w:tab w:val="right" w:pos="9360"/>
      </w:tabs>
    </w:pPr>
  </w:style>
  <w:style w:type="character" w:customStyle="1" w:styleId="HeaderChar">
    <w:name w:val="Header Char"/>
    <w:link w:val="Header"/>
    <w:rsid w:val="005D50D3"/>
    <w:rPr>
      <w:sz w:val="24"/>
      <w:szCs w:val="24"/>
    </w:rPr>
  </w:style>
  <w:style w:type="paragraph" w:styleId="Footer">
    <w:name w:val="footer"/>
    <w:basedOn w:val="Normal"/>
    <w:link w:val="FooterChar"/>
    <w:uiPriority w:val="99"/>
    <w:rsid w:val="005D50D3"/>
    <w:pPr>
      <w:tabs>
        <w:tab w:val="center" w:pos="4680"/>
        <w:tab w:val="right" w:pos="9360"/>
      </w:tabs>
    </w:pPr>
  </w:style>
  <w:style w:type="character" w:customStyle="1" w:styleId="FooterChar">
    <w:name w:val="Footer Char"/>
    <w:link w:val="Footer"/>
    <w:uiPriority w:val="99"/>
    <w:rsid w:val="005D50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b10ab0c-d5cf-4190-9cb7-fd0be190a99b" xsi:nil="true"/>
    <lcf76f155ced4ddcb4097134ff3c332f xmlns="fc170c17-3e4c-45ae-b69b-6ca38085167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E46881C933ED4F98A95881E9E5CF29" ma:contentTypeVersion="16" ma:contentTypeDescription="Create a new document." ma:contentTypeScope="" ma:versionID="d8a3f7f6f8436feef74476ef6be82bce">
  <xsd:schema xmlns:xsd="http://www.w3.org/2001/XMLSchema" xmlns:xs="http://www.w3.org/2001/XMLSchema" xmlns:p="http://schemas.microsoft.com/office/2006/metadata/properties" xmlns:ns2="fc170c17-3e4c-45ae-b69b-6ca38085167f" xmlns:ns3="bb10ab0c-d5cf-4190-9cb7-fd0be190a99b" targetNamespace="http://schemas.microsoft.com/office/2006/metadata/properties" ma:root="true" ma:fieldsID="305b01f2f37ade0b4cbd982ecf3d2249" ns2:_="" ns3:_="">
    <xsd:import namespace="fc170c17-3e4c-45ae-b69b-6ca38085167f"/>
    <xsd:import namespace="bb10ab0c-d5cf-4190-9cb7-fd0be190a9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70c17-3e4c-45ae-b69b-6ca380851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785d8fc-abc6-4186-bff5-146ee4ed5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b10ab0c-d5cf-4190-9cb7-fd0be190a9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8aaf7e7-9af4-4fdd-979d-cf8a270febbc}" ma:internalName="TaxCatchAll" ma:showField="CatchAllData" ma:web="bb10ab0c-d5cf-4190-9cb7-fd0be190a9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7B23CF-6DF3-4DA3-BACE-33361D8A2FFE}">
  <ds:schemaRefs>
    <ds:schemaRef ds:uri="http://schemas.microsoft.com/office/2006/metadata/properties"/>
    <ds:schemaRef ds:uri="http://schemas.microsoft.com/office/infopath/2007/PartnerControls"/>
    <ds:schemaRef ds:uri="bb10ab0c-d5cf-4190-9cb7-fd0be190a99b"/>
    <ds:schemaRef ds:uri="fc170c17-3e4c-45ae-b69b-6ca38085167f"/>
  </ds:schemaRefs>
</ds:datastoreItem>
</file>

<file path=customXml/itemProps2.xml><?xml version="1.0" encoding="utf-8"?>
<ds:datastoreItem xmlns:ds="http://schemas.openxmlformats.org/officeDocument/2006/customXml" ds:itemID="{B619364C-7941-4CF3-9814-1FD18FEA0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70c17-3e4c-45ae-b69b-6ca38085167f"/>
    <ds:schemaRef ds:uri="bb10ab0c-d5cf-4190-9cb7-fd0be190a9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08DBD-1510-42B3-AA6D-8DB1FEC22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1588</Characters>
  <Application>Microsoft Office Word</Application>
  <DocSecurity>0</DocSecurity>
  <Lines>13</Lines>
  <Paragraphs>3</Paragraphs>
  <ScaleCrop>false</ScaleCrop>
  <Company>City of Terrace</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Arena</dc:title>
  <dc:creator>Barb Kubik</dc:creator>
  <cp:lastModifiedBy>Leanne Billson</cp:lastModifiedBy>
  <cp:revision>27</cp:revision>
  <cp:lastPrinted>2023-01-09T20:20:00Z</cp:lastPrinted>
  <dcterms:created xsi:type="dcterms:W3CDTF">2020-06-18T19:33:00Z</dcterms:created>
  <dcterms:modified xsi:type="dcterms:W3CDTF">2023-01-09T20:20:00Z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0x0101007DE46881C933ED4F98A95881E9E5CF29</vt:lpwstr>
  </property>
  <property fmtid="{D5CDD505-2E9C-101B-9397-08002B2CF9AE}" pid="3" name="Order">
    <vt:r8>1180800</vt:r8>
  </property>
  <property fmtid="{D5CDD505-2E9C-101B-9397-08002B2CF9AE}" pid="4" name="MediaServiceImageTags">
    <vt:lpwstr/>
  </property>
</Properties>
</file>